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水木清华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·</w:t>
      </w:r>
      <w:r>
        <w:rPr>
          <w:rFonts w:hint="eastAsia"/>
          <w:b/>
          <w:bCs/>
          <w:sz w:val="30"/>
          <w:szCs w:val="30"/>
        </w:rPr>
        <w:t>翰林府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遵义医科大学内部职工购房单位证明函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贵州高校房地产开发有限</w:t>
      </w:r>
      <w:r>
        <w:rPr>
          <w:rFonts w:hint="eastAsia"/>
          <w:b/>
          <w:bCs/>
          <w:sz w:val="30"/>
          <w:szCs w:val="30"/>
          <w:lang w:val="en-US" w:eastAsia="zh-CN"/>
        </w:rPr>
        <w:t>责任</w:t>
      </w:r>
      <w:r>
        <w:rPr>
          <w:rFonts w:hint="eastAsia"/>
          <w:b/>
          <w:bCs/>
          <w:sz w:val="30"/>
          <w:szCs w:val="30"/>
        </w:rPr>
        <w:t>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是遵义医科大学系统内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</w:rPr>
        <w:t>单位职工。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特此证明</w:t>
      </w:r>
      <w:r>
        <w:rPr>
          <w:rFonts w:hint="eastAsia"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200" w:firstLineChars="15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200" w:firstLineChars="15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200" w:firstLineChars="15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200" w:firstLineChars="15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200" w:firstLineChars="15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040" w:firstLineChars="18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内部职工单位证明（盖章）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200" w:firstLineChars="150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4"/>
          <w:szCs w:val="24"/>
        </w:rPr>
        <w:t>特别说明：所在单位职工签订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商品房买卖合同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  <w:lang w:val="en-US" w:eastAsia="zh-CN"/>
        </w:rPr>
        <w:t>并完成备案后</w:t>
      </w:r>
      <w:r>
        <w:rPr>
          <w:rFonts w:hint="eastAsia"/>
          <w:sz w:val="24"/>
          <w:szCs w:val="24"/>
        </w:rPr>
        <w:t>，凭此证明函到水木清华</w:t>
      </w:r>
      <w:r>
        <w:rPr>
          <w:rFonts w:hint="eastAsia" w:ascii="宋体" w:hAnsi="宋体" w:eastAsia="宋体" w:cs="宋体"/>
          <w:sz w:val="24"/>
          <w:szCs w:val="24"/>
        </w:rPr>
        <w:t>·</w:t>
      </w:r>
      <w:r>
        <w:rPr>
          <w:rFonts w:hint="eastAsia"/>
          <w:sz w:val="24"/>
          <w:szCs w:val="24"/>
        </w:rPr>
        <w:t>翰林府销售服务中心领取3000元内部职工交通补贴（加油卡）。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21AF8"/>
    <w:rsid w:val="03FB660C"/>
    <w:rsid w:val="0EB9785E"/>
    <w:rsid w:val="23F24EDE"/>
    <w:rsid w:val="3EAE48D1"/>
    <w:rsid w:val="4AAE4B0A"/>
    <w:rsid w:val="5AF96577"/>
    <w:rsid w:val="68C21AF8"/>
    <w:rsid w:val="7D042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2021-12-20T03:23:00Z</dcterms:created>
  <dc:creator>朱贤斌</dc:creator>
  <cp:lastModifiedBy>朱贤斌</cp:lastModifiedBy>
  <dcterms:modified xsi:type="dcterms:W3CDTF">2021-12-20T04:09:05Z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DD64101C0A034D3693A75DF32B8D6722</vt:lpwstr>
  </property>
</Properties>
</file>